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73" w:rsidRPr="00933973" w:rsidRDefault="0084085A" w:rsidP="00933973">
      <w:pPr>
        <w:spacing w:after="0"/>
        <w:jc w:val="center"/>
        <w:rPr>
          <w:rFonts w:ascii="Century Gothic" w:hAnsi="Century Gothic"/>
          <w:b/>
          <w:noProof/>
          <w:sz w:val="21"/>
          <w:szCs w:val="21"/>
        </w:rPr>
      </w:pPr>
      <w:r w:rsidRPr="00933973">
        <w:rPr>
          <w:rFonts w:ascii="Century Gothic" w:hAnsi="Century Gothic"/>
          <w:b/>
          <w:noProof/>
          <w:sz w:val="21"/>
          <w:szCs w:val="21"/>
        </w:rPr>
        <w:t xml:space="preserve">SURAT KUASA </w:t>
      </w:r>
    </w:p>
    <w:p w:rsidR="0084085A" w:rsidRPr="00933973" w:rsidRDefault="0084085A" w:rsidP="00933973">
      <w:pPr>
        <w:spacing w:after="0"/>
        <w:jc w:val="center"/>
        <w:rPr>
          <w:rFonts w:ascii="Century Gothic" w:hAnsi="Century Gothic"/>
          <w:b/>
          <w:noProof/>
          <w:sz w:val="21"/>
          <w:szCs w:val="21"/>
        </w:rPr>
      </w:pPr>
      <w:r w:rsidRPr="00933973">
        <w:rPr>
          <w:rFonts w:ascii="Century Gothic" w:hAnsi="Century Gothic"/>
          <w:b/>
          <w:noProof/>
          <w:sz w:val="21"/>
          <w:szCs w:val="21"/>
        </w:rPr>
        <w:t>UNTUK MENGHADIRI</w:t>
      </w:r>
    </w:p>
    <w:p w:rsidR="0084085A" w:rsidRPr="00933973" w:rsidRDefault="0084085A" w:rsidP="00933973">
      <w:pPr>
        <w:spacing w:after="0"/>
        <w:jc w:val="center"/>
        <w:rPr>
          <w:rFonts w:ascii="Century Gothic" w:hAnsi="Century Gothic"/>
          <w:b/>
          <w:noProof/>
          <w:sz w:val="21"/>
          <w:szCs w:val="21"/>
        </w:rPr>
      </w:pPr>
      <w:r w:rsidRPr="00933973">
        <w:rPr>
          <w:rFonts w:ascii="Century Gothic" w:hAnsi="Century Gothic"/>
          <w:b/>
          <w:noProof/>
          <w:sz w:val="21"/>
          <w:szCs w:val="21"/>
        </w:rPr>
        <w:t>RAPAT UMUM PEMEGANG SAHAM TAHUNAN</w:t>
      </w:r>
    </w:p>
    <w:p w:rsidR="0084085A" w:rsidRPr="00933973" w:rsidRDefault="0084085A" w:rsidP="00933973">
      <w:pPr>
        <w:spacing w:after="0"/>
        <w:jc w:val="center"/>
        <w:rPr>
          <w:rFonts w:ascii="Century Gothic" w:hAnsi="Century Gothic"/>
          <w:b/>
          <w:noProof/>
          <w:sz w:val="21"/>
          <w:szCs w:val="21"/>
        </w:rPr>
      </w:pPr>
      <w:r w:rsidRPr="00933973">
        <w:rPr>
          <w:rFonts w:ascii="Century Gothic" w:hAnsi="Century Gothic"/>
          <w:b/>
          <w:noProof/>
          <w:sz w:val="21"/>
          <w:szCs w:val="21"/>
        </w:rPr>
        <w:t>PT INTAN BARUPRANA FINANCE TBK</w:t>
      </w:r>
    </w:p>
    <w:p w:rsidR="0084085A" w:rsidRPr="00933973" w:rsidRDefault="0084085A" w:rsidP="00933973">
      <w:pPr>
        <w:spacing w:after="0"/>
        <w:jc w:val="center"/>
        <w:rPr>
          <w:rFonts w:ascii="Century Gothic" w:hAnsi="Century Gothic"/>
          <w:b/>
          <w:noProof/>
          <w:sz w:val="21"/>
          <w:szCs w:val="21"/>
        </w:rPr>
      </w:pPr>
    </w:p>
    <w:p w:rsidR="00933973" w:rsidRPr="00933973" w:rsidRDefault="00933973" w:rsidP="00933973">
      <w:pPr>
        <w:spacing w:after="0"/>
        <w:jc w:val="both"/>
        <w:rPr>
          <w:rFonts w:ascii="Century Gothic" w:hAnsi="Century Gothic"/>
          <w:b/>
          <w:noProof/>
          <w:sz w:val="21"/>
          <w:szCs w:val="21"/>
        </w:rPr>
      </w:pPr>
    </w:p>
    <w:p w:rsidR="00933973" w:rsidRPr="00933973" w:rsidRDefault="00933973" w:rsidP="00933973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 w:rsidRPr="00933973">
        <w:rPr>
          <w:rFonts w:ascii="Century Gothic" w:hAnsi="Century Gothic" w:cs="Calibri"/>
          <w:sz w:val="21"/>
          <w:szCs w:val="21"/>
        </w:rPr>
        <w:t xml:space="preserve">Yang </w:t>
      </w:r>
      <w:proofErr w:type="spellStart"/>
      <w:r w:rsidRPr="00933973">
        <w:rPr>
          <w:rFonts w:ascii="Century Gothic" w:hAnsi="Century Gothic" w:cs="Calibri"/>
          <w:sz w:val="21"/>
          <w:szCs w:val="21"/>
        </w:rPr>
        <w:t>bertanda</w:t>
      </w:r>
      <w:proofErr w:type="spellEnd"/>
      <w:r w:rsidRPr="00933973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933973">
        <w:rPr>
          <w:rFonts w:ascii="Century Gothic" w:hAnsi="Century Gothic" w:cs="Calibri"/>
          <w:sz w:val="21"/>
          <w:szCs w:val="21"/>
        </w:rPr>
        <w:t>tangan</w:t>
      </w:r>
      <w:proofErr w:type="spellEnd"/>
      <w:r w:rsidRPr="00933973">
        <w:rPr>
          <w:rFonts w:ascii="Century Gothic" w:hAnsi="Century Gothic" w:cs="Calibri"/>
          <w:sz w:val="21"/>
          <w:szCs w:val="21"/>
        </w:rPr>
        <w:t xml:space="preserve"> di </w:t>
      </w:r>
      <w:proofErr w:type="spellStart"/>
      <w:r w:rsidRPr="00933973">
        <w:rPr>
          <w:rFonts w:ascii="Century Gothic" w:hAnsi="Century Gothic" w:cs="Calibri"/>
          <w:sz w:val="21"/>
          <w:szCs w:val="21"/>
        </w:rPr>
        <w:t>bawah</w:t>
      </w:r>
      <w:proofErr w:type="spellEnd"/>
      <w:r w:rsidRPr="00933973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933973">
        <w:rPr>
          <w:rFonts w:ascii="Century Gothic" w:hAnsi="Century Gothic" w:cs="Calibri"/>
          <w:sz w:val="21"/>
          <w:szCs w:val="21"/>
        </w:rPr>
        <w:t>ini</w:t>
      </w:r>
      <w:proofErr w:type="spellEnd"/>
      <w:r w:rsidRPr="00933973">
        <w:rPr>
          <w:rFonts w:ascii="Century Gothic" w:hAnsi="Century Gothic" w:cs="Calibri"/>
          <w:sz w:val="21"/>
          <w:szCs w:val="21"/>
        </w:rPr>
        <w:t>:</w:t>
      </w:r>
    </w:p>
    <w:p w:rsidR="00933973" w:rsidRDefault="00933973" w:rsidP="00933973">
      <w:pPr>
        <w:spacing w:after="0" w:line="240" w:lineRule="auto"/>
        <w:jc w:val="both"/>
        <w:rPr>
          <w:rFonts w:ascii="Century Gothic" w:hAnsi="Century Gothic" w:cs="Calibri"/>
          <w:i/>
          <w:sz w:val="21"/>
          <w:szCs w:val="21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99"/>
        <w:gridCol w:w="7176"/>
      </w:tblGrid>
      <w:tr w:rsidR="00933973" w:rsidTr="00C04B44">
        <w:tc>
          <w:tcPr>
            <w:tcW w:w="1435" w:type="dxa"/>
          </w:tcPr>
          <w:p w:rsidR="00933973" w:rsidRDefault="00933973" w:rsidP="00933973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Calibri"/>
                <w:sz w:val="21"/>
                <w:szCs w:val="21"/>
              </w:rPr>
              <w:t>Nama</w:t>
            </w:r>
            <w:proofErr w:type="spellEnd"/>
          </w:p>
        </w:tc>
        <w:tc>
          <w:tcPr>
            <w:tcW w:w="299" w:type="dxa"/>
          </w:tcPr>
          <w:p w:rsidR="00933973" w:rsidRDefault="00933973" w:rsidP="00933973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>
              <w:rPr>
                <w:rFonts w:ascii="Century Gothic" w:hAnsi="Century Gothic" w:cs="Calibri"/>
                <w:sz w:val="21"/>
                <w:szCs w:val="21"/>
              </w:rPr>
              <w:t>:</w:t>
            </w:r>
          </w:p>
        </w:tc>
        <w:tc>
          <w:tcPr>
            <w:tcW w:w="7176" w:type="dxa"/>
          </w:tcPr>
          <w:p w:rsidR="00933973" w:rsidRDefault="000F550C" w:rsidP="00933973">
            <w:pPr>
              <w:ind w:left="48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___________________</w:t>
            </w:r>
          </w:p>
        </w:tc>
      </w:tr>
      <w:tr w:rsidR="00933973" w:rsidTr="00C04B44">
        <w:tc>
          <w:tcPr>
            <w:tcW w:w="1435" w:type="dxa"/>
          </w:tcPr>
          <w:p w:rsidR="00933973" w:rsidRDefault="00933973" w:rsidP="00933973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Calibri"/>
                <w:sz w:val="21"/>
                <w:szCs w:val="21"/>
              </w:rPr>
              <w:t>Jabatan</w:t>
            </w:r>
            <w:proofErr w:type="spellEnd"/>
          </w:p>
        </w:tc>
        <w:tc>
          <w:tcPr>
            <w:tcW w:w="299" w:type="dxa"/>
          </w:tcPr>
          <w:p w:rsidR="00933973" w:rsidRDefault="00933973" w:rsidP="00933973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>
              <w:rPr>
                <w:rFonts w:ascii="Century Gothic" w:hAnsi="Century Gothic" w:cs="Calibri"/>
                <w:sz w:val="21"/>
                <w:szCs w:val="21"/>
              </w:rPr>
              <w:t>:</w:t>
            </w:r>
          </w:p>
        </w:tc>
        <w:tc>
          <w:tcPr>
            <w:tcW w:w="7176" w:type="dxa"/>
          </w:tcPr>
          <w:p w:rsidR="00933973" w:rsidRDefault="00933973" w:rsidP="000F550C">
            <w:pPr>
              <w:ind w:left="48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Calibri"/>
                <w:sz w:val="21"/>
                <w:szCs w:val="21"/>
              </w:rPr>
              <w:t>Direktur</w:t>
            </w:r>
            <w:proofErr w:type="spellEnd"/>
            <w:r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r w:rsidR="000F550C"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</w:t>
            </w:r>
            <w:r>
              <w:rPr>
                <w:rFonts w:ascii="Century Gothic" w:hAnsi="Century Gothic" w:cs="Calibri"/>
                <w:sz w:val="21"/>
                <w:szCs w:val="21"/>
              </w:rPr>
              <w:t xml:space="preserve"> PT </w:t>
            </w:r>
            <w:r w:rsidR="000F550C"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_____________</w:t>
            </w:r>
          </w:p>
        </w:tc>
      </w:tr>
      <w:tr w:rsidR="00933973" w:rsidTr="00C04B44">
        <w:tc>
          <w:tcPr>
            <w:tcW w:w="1435" w:type="dxa"/>
          </w:tcPr>
          <w:p w:rsidR="00933973" w:rsidRDefault="00933973" w:rsidP="00933973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Calibri"/>
                <w:sz w:val="21"/>
                <w:szCs w:val="21"/>
              </w:rPr>
              <w:t>Alamat</w:t>
            </w:r>
            <w:proofErr w:type="spellEnd"/>
          </w:p>
        </w:tc>
        <w:tc>
          <w:tcPr>
            <w:tcW w:w="299" w:type="dxa"/>
          </w:tcPr>
          <w:p w:rsidR="00933973" w:rsidRDefault="00933973" w:rsidP="00933973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>
              <w:rPr>
                <w:rFonts w:ascii="Century Gothic" w:hAnsi="Century Gothic" w:cs="Calibri"/>
                <w:sz w:val="21"/>
                <w:szCs w:val="21"/>
              </w:rPr>
              <w:t>:</w:t>
            </w:r>
          </w:p>
        </w:tc>
        <w:tc>
          <w:tcPr>
            <w:tcW w:w="7176" w:type="dxa"/>
          </w:tcPr>
          <w:p w:rsidR="00933973" w:rsidRPr="00933973" w:rsidRDefault="00933973" w:rsidP="000F550C">
            <w:pPr>
              <w:ind w:left="48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proofErr w:type="spellStart"/>
            <w:r w:rsidRPr="00933973">
              <w:rPr>
                <w:rFonts w:ascii="Century Gothic" w:hAnsi="Century Gothic" w:cs="Calibri"/>
                <w:sz w:val="21"/>
                <w:szCs w:val="21"/>
              </w:rPr>
              <w:t>Jalan</w:t>
            </w:r>
            <w:proofErr w:type="spellEnd"/>
            <w:r w:rsidRPr="00933973"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r w:rsidR="000F550C"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</w:t>
            </w:r>
            <w:r w:rsidRPr="00933973">
              <w:rPr>
                <w:rFonts w:ascii="Century Gothic" w:hAnsi="Century Gothic" w:cs="Calibri"/>
                <w:sz w:val="21"/>
                <w:szCs w:val="21"/>
              </w:rPr>
              <w:t xml:space="preserve">, </w:t>
            </w:r>
            <w:proofErr w:type="spellStart"/>
            <w:r w:rsidRPr="00933973">
              <w:rPr>
                <w:rFonts w:ascii="Century Gothic" w:hAnsi="Century Gothic" w:cs="Calibri"/>
                <w:sz w:val="21"/>
                <w:szCs w:val="21"/>
              </w:rPr>
              <w:t>Rukun</w:t>
            </w:r>
            <w:proofErr w:type="spellEnd"/>
            <w:r w:rsidRPr="00933973"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proofErr w:type="spellStart"/>
            <w:r w:rsidRPr="00933973">
              <w:rPr>
                <w:rFonts w:ascii="Century Gothic" w:hAnsi="Century Gothic" w:cs="Calibri"/>
                <w:sz w:val="21"/>
                <w:szCs w:val="21"/>
              </w:rPr>
              <w:t>Tetangga</w:t>
            </w:r>
            <w:proofErr w:type="spellEnd"/>
            <w:r w:rsidRPr="00933973"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r w:rsidR="000F550C"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</w:t>
            </w:r>
            <w:r w:rsidRPr="00933973">
              <w:rPr>
                <w:rFonts w:ascii="Century Gothic" w:hAnsi="Century Gothic" w:cs="Calibri"/>
                <w:sz w:val="21"/>
                <w:szCs w:val="21"/>
              </w:rPr>
              <w:t xml:space="preserve">, </w:t>
            </w:r>
            <w:proofErr w:type="spellStart"/>
            <w:r w:rsidRPr="00933973">
              <w:rPr>
                <w:rFonts w:ascii="Century Gothic" w:hAnsi="Century Gothic" w:cs="Calibri"/>
                <w:sz w:val="21"/>
                <w:szCs w:val="21"/>
              </w:rPr>
              <w:t>Rukun</w:t>
            </w:r>
            <w:proofErr w:type="spellEnd"/>
            <w:r w:rsidRPr="00933973"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proofErr w:type="spellStart"/>
            <w:r w:rsidRPr="00933973">
              <w:rPr>
                <w:rFonts w:ascii="Century Gothic" w:hAnsi="Century Gothic" w:cs="Calibri"/>
                <w:sz w:val="21"/>
                <w:szCs w:val="21"/>
              </w:rPr>
              <w:t>Warga</w:t>
            </w:r>
            <w:proofErr w:type="spellEnd"/>
            <w:r w:rsidRPr="00933973"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r w:rsidR="000F550C"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</w:t>
            </w:r>
            <w:r w:rsidRPr="00933973">
              <w:rPr>
                <w:rFonts w:ascii="Century Gothic" w:hAnsi="Century Gothic" w:cs="Calibri"/>
                <w:sz w:val="21"/>
                <w:szCs w:val="21"/>
              </w:rPr>
              <w:t>,</w:t>
            </w:r>
            <w:r w:rsidR="00112716"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proofErr w:type="spellStart"/>
            <w:r w:rsidR="00112716" w:rsidRPr="00112716">
              <w:rPr>
                <w:rFonts w:ascii="Century Gothic" w:hAnsi="Century Gothic" w:cs="Calibri"/>
                <w:sz w:val="21"/>
                <w:szCs w:val="21"/>
              </w:rPr>
              <w:t>Kelurahan</w:t>
            </w:r>
            <w:proofErr w:type="spellEnd"/>
            <w:r w:rsidR="00112716" w:rsidRPr="00112716"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r w:rsidR="000F550C"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</w:t>
            </w:r>
            <w:r w:rsidR="00112716" w:rsidRPr="00112716">
              <w:rPr>
                <w:rFonts w:ascii="Century Gothic" w:hAnsi="Century Gothic" w:cs="Calibri"/>
                <w:sz w:val="21"/>
                <w:szCs w:val="21"/>
              </w:rPr>
              <w:t xml:space="preserve">, </w:t>
            </w:r>
            <w:proofErr w:type="spellStart"/>
            <w:r w:rsidR="00112716" w:rsidRPr="00112716">
              <w:rPr>
                <w:rFonts w:ascii="Century Gothic" w:hAnsi="Century Gothic" w:cs="Calibri"/>
                <w:sz w:val="21"/>
                <w:szCs w:val="21"/>
              </w:rPr>
              <w:t>Kecamatan</w:t>
            </w:r>
            <w:proofErr w:type="spellEnd"/>
            <w:r w:rsidR="00112716" w:rsidRPr="00112716"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r w:rsidR="000F550C"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</w:t>
            </w:r>
            <w:r w:rsidR="00112716" w:rsidRPr="00112716">
              <w:rPr>
                <w:rFonts w:ascii="Century Gothic" w:hAnsi="Century Gothic" w:cs="Calibri"/>
                <w:sz w:val="21"/>
                <w:szCs w:val="21"/>
              </w:rPr>
              <w:t xml:space="preserve">, </w:t>
            </w:r>
            <w:r w:rsidR="00112716"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Jakarta</w:t>
            </w:r>
            <w:r w:rsidR="00112716" w:rsidRPr="00112716">
              <w:rPr>
                <w:rFonts w:ascii="Century Gothic" w:hAnsi="Century Gothic" w:cs="Calibri"/>
                <w:sz w:val="21"/>
                <w:szCs w:val="21"/>
              </w:rPr>
              <w:t xml:space="preserve"> </w:t>
            </w:r>
            <w:r w:rsidR="000F550C"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</w:t>
            </w:r>
          </w:p>
        </w:tc>
      </w:tr>
      <w:tr w:rsidR="00933973" w:rsidTr="00C04B44">
        <w:tc>
          <w:tcPr>
            <w:tcW w:w="1435" w:type="dxa"/>
          </w:tcPr>
          <w:p w:rsidR="00933973" w:rsidRDefault="00933973" w:rsidP="00933973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Calibri"/>
                <w:sz w:val="21"/>
                <w:szCs w:val="21"/>
              </w:rPr>
              <w:t>Nomor</w:t>
            </w:r>
            <w:proofErr w:type="spellEnd"/>
            <w:r>
              <w:rPr>
                <w:rFonts w:ascii="Century Gothic" w:hAnsi="Century Gothic" w:cs="Calibri"/>
                <w:sz w:val="21"/>
                <w:szCs w:val="21"/>
              </w:rPr>
              <w:t xml:space="preserve"> KTP</w:t>
            </w:r>
          </w:p>
        </w:tc>
        <w:tc>
          <w:tcPr>
            <w:tcW w:w="299" w:type="dxa"/>
          </w:tcPr>
          <w:p w:rsidR="00933973" w:rsidRDefault="00933973" w:rsidP="00933973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>
              <w:rPr>
                <w:rFonts w:ascii="Century Gothic" w:hAnsi="Century Gothic" w:cs="Calibri"/>
                <w:sz w:val="21"/>
                <w:szCs w:val="21"/>
              </w:rPr>
              <w:t>:</w:t>
            </w:r>
          </w:p>
        </w:tc>
        <w:tc>
          <w:tcPr>
            <w:tcW w:w="7176" w:type="dxa"/>
          </w:tcPr>
          <w:p w:rsidR="00933973" w:rsidRPr="00112716" w:rsidRDefault="000F550C" w:rsidP="00933973">
            <w:pPr>
              <w:ind w:left="48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___________________</w:t>
            </w:r>
          </w:p>
        </w:tc>
      </w:tr>
    </w:tbl>
    <w:p w:rsidR="00933973" w:rsidRDefault="00933973" w:rsidP="00933973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12716" w:rsidRPr="00112716" w:rsidRDefault="00112716" w:rsidP="00112716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proofErr w:type="spellStart"/>
      <w:proofErr w:type="gramStart"/>
      <w:r>
        <w:rPr>
          <w:rFonts w:ascii="Century Gothic" w:hAnsi="Century Gothic" w:cs="Calibri"/>
          <w:sz w:val="21"/>
          <w:szCs w:val="21"/>
        </w:rPr>
        <w:t>d</w:t>
      </w:r>
      <w:r w:rsidRPr="00112716">
        <w:rPr>
          <w:rFonts w:ascii="Century Gothic" w:hAnsi="Century Gothic" w:cs="Calibri"/>
          <w:sz w:val="21"/>
          <w:szCs w:val="21"/>
        </w:rPr>
        <w:t>alam</w:t>
      </w:r>
      <w:proofErr w:type="spellEnd"/>
      <w:proofErr w:type="gram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hal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ini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bertindak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="00A4529F" w:rsidRPr="00A4529F">
        <w:rPr>
          <w:rFonts w:ascii="Century Gothic" w:hAnsi="Century Gothic" w:cs="Calibri"/>
          <w:sz w:val="21"/>
          <w:szCs w:val="21"/>
        </w:rPr>
        <w:t>untuk</w:t>
      </w:r>
      <w:proofErr w:type="spellEnd"/>
      <w:r w:rsidR="00A4529F" w:rsidRPr="00A4529F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="00A4529F" w:rsidRPr="00A4529F">
        <w:rPr>
          <w:rFonts w:ascii="Century Gothic" w:hAnsi="Century Gothic" w:cs="Calibri"/>
          <w:sz w:val="21"/>
          <w:szCs w:val="21"/>
        </w:rPr>
        <w:t>dan</w:t>
      </w:r>
      <w:proofErr w:type="spellEnd"/>
      <w:r w:rsidR="00A4529F" w:rsidRPr="00A4529F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="00A4529F" w:rsidRPr="00A4529F">
        <w:rPr>
          <w:rFonts w:ascii="Century Gothic" w:hAnsi="Century Gothic" w:cs="Calibri"/>
          <w:sz w:val="21"/>
          <w:szCs w:val="21"/>
        </w:rPr>
        <w:t>atas</w:t>
      </w:r>
      <w:proofErr w:type="spellEnd"/>
      <w:r w:rsidR="00A4529F" w:rsidRPr="00A4529F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="00A4529F" w:rsidRPr="00A4529F">
        <w:rPr>
          <w:rFonts w:ascii="Century Gothic" w:hAnsi="Century Gothic" w:cs="Calibri"/>
          <w:sz w:val="21"/>
          <w:szCs w:val="21"/>
        </w:rPr>
        <w:t>nama</w:t>
      </w:r>
      <w:proofErr w:type="spellEnd"/>
      <w:r w:rsidR="00A4529F" w:rsidRPr="00A4529F">
        <w:rPr>
          <w:rFonts w:ascii="Century Gothic" w:hAnsi="Century Gothic" w:cs="Calibri"/>
          <w:sz w:val="21"/>
          <w:szCs w:val="21"/>
        </w:rPr>
        <w:t xml:space="preserve"> PT </w:t>
      </w:r>
      <w:r w:rsidR="000F550C" w:rsidRPr="000F550C">
        <w:rPr>
          <w:rFonts w:ascii="Century Gothic" w:hAnsi="Century Gothic" w:cs="Calibri"/>
          <w:sz w:val="21"/>
          <w:szCs w:val="21"/>
          <w:highlight w:val="yellow"/>
        </w:rPr>
        <w:t>___________________</w:t>
      </w:r>
      <w:r w:rsidR="00A4529F" w:rsidRPr="00A4529F">
        <w:rPr>
          <w:rFonts w:ascii="Century Gothic" w:hAnsi="Century Gothic" w:cs="Calibri"/>
          <w:sz w:val="21"/>
          <w:szCs w:val="21"/>
        </w:rPr>
        <w:t xml:space="preserve">, </w:t>
      </w:r>
      <w:proofErr w:type="spellStart"/>
      <w:r w:rsidR="00A4529F" w:rsidRPr="00A4529F">
        <w:rPr>
          <w:rFonts w:ascii="Century Gothic" w:hAnsi="Century Gothic" w:cs="Calibri"/>
          <w:sz w:val="21"/>
          <w:szCs w:val="21"/>
        </w:rPr>
        <w:t>suatu</w:t>
      </w:r>
      <w:proofErr w:type="spellEnd"/>
      <w:r w:rsidR="00A4529F" w:rsidRPr="00A4529F">
        <w:rPr>
          <w:rFonts w:ascii="Century Gothic" w:hAnsi="Century Gothic" w:cs="Calibri"/>
          <w:sz w:val="21"/>
          <w:szCs w:val="21"/>
        </w:rPr>
        <w:t xml:space="preserve"> Perseroan </w:t>
      </w:r>
      <w:proofErr w:type="spellStart"/>
      <w:r w:rsidR="00A4529F" w:rsidRPr="00A4529F">
        <w:rPr>
          <w:rFonts w:ascii="Century Gothic" w:hAnsi="Century Gothic" w:cs="Calibri"/>
          <w:sz w:val="21"/>
          <w:szCs w:val="21"/>
        </w:rPr>
        <w:t>Terbatas</w:t>
      </w:r>
      <w:proofErr w:type="spellEnd"/>
      <w:r w:rsidR="00A4529F" w:rsidRPr="00A4529F">
        <w:rPr>
          <w:rFonts w:ascii="Century Gothic" w:hAnsi="Century Gothic" w:cs="Calibri"/>
          <w:sz w:val="21"/>
          <w:szCs w:val="21"/>
        </w:rPr>
        <w:t xml:space="preserve"> </w:t>
      </w:r>
      <w:r w:rsidR="00A4529F" w:rsidRPr="00A4529F">
        <w:rPr>
          <w:rFonts w:ascii="Century Gothic" w:hAnsi="Century Gothic" w:cs="Tahoma"/>
          <w:sz w:val="21"/>
          <w:szCs w:val="21"/>
          <w:lang w:val="id-ID"/>
        </w:rPr>
        <w:t xml:space="preserve">yang didirikan berdasarkan peraturan perundang-undangan Republik Indonesia dan berkedudukan di </w:t>
      </w:r>
      <w:r w:rsidR="000F550C" w:rsidRPr="000F550C">
        <w:rPr>
          <w:rFonts w:ascii="Century Gothic" w:hAnsi="Century Gothic" w:cs="Calibri"/>
          <w:sz w:val="21"/>
          <w:szCs w:val="21"/>
          <w:highlight w:val="yellow"/>
        </w:rPr>
        <w:t>___________________</w:t>
      </w:r>
      <w:r w:rsidR="00A4529F" w:rsidRPr="00A4529F">
        <w:rPr>
          <w:rFonts w:ascii="Century Gothic" w:hAnsi="Century Gothic" w:cs="Tahoma"/>
          <w:sz w:val="21"/>
          <w:szCs w:val="21"/>
        </w:rPr>
        <w:t xml:space="preserve">, </w:t>
      </w:r>
      <w:proofErr w:type="spellStart"/>
      <w:r w:rsidR="00A4529F" w:rsidRPr="00A4529F">
        <w:rPr>
          <w:rFonts w:ascii="Century Gothic" w:hAnsi="Century Gothic" w:cs="Tahoma"/>
          <w:sz w:val="21"/>
          <w:szCs w:val="21"/>
        </w:rPr>
        <w:t>beralamat</w:t>
      </w:r>
      <w:proofErr w:type="spellEnd"/>
      <w:r w:rsidR="00A4529F" w:rsidRPr="00A4529F">
        <w:rPr>
          <w:rFonts w:ascii="Century Gothic" w:hAnsi="Century Gothic" w:cs="Tahoma"/>
          <w:sz w:val="21"/>
          <w:szCs w:val="21"/>
        </w:rPr>
        <w:t xml:space="preserve"> di </w:t>
      </w:r>
      <w:r w:rsidR="000F550C" w:rsidRPr="000F550C">
        <w:rPr>
          <w:rFonts w:ascii="Century Gothic" w:hAnsi="Century Gothic" w:cs="Calibri"/>
          <w:sz w:val="21"/>
          <w:szCs w:val="21"/>
          <w:highlight w:val="yellow"/>
        </w:rPr>
        <w:t>___________________</w:t>
      </w:r>
      <w:r w:rsidR="00A4529F">
        <w:rPr>
          <w:rFonts w:ascii="Century Gothic" w:hAnsi="Century Gothic" w:cs="Tahoma"/>
          <w:sz w:val="21"/>
          <w:szCs w:val="21"/>
        </w:rPr>
        <w:t xml:space="preserve">, </w:t>
      </w:r>
      <w:proofErr w:type="spellStart"/>
      <w:r w:rsidR="00A4529F">
        <w:rPr>
          <w:rFonts w:ascii="Century Gothic" w:hAnsi="Century Gothic" w:cs="Tahoma"/>
          <w:sz w:val="21"/>
          <w:szCs w:val="21"/>
        </w:rPr>
        <w:t>sebagai</w:t>
      </w:r>
      <w:proofErr w:type="spellEnd"/>
      <w:r w:rsidRPr="00A4529F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A4529F">
        <w:rPr>
          <w:rFonts w:ascii="Century Gothic" w:hAnsi="Century Gothic" w:cs="Calibri"/>
          <w:sz w:val="21"/>
          <w:szCs w:val="21"/>
        </w:rPr>
        <w:t>pemegang</w:t>
      </w:r>
      <w:proofErr w:type="spellEnd"/>
      <w:r w:rsidRPr="00A4529F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A4529F">
        <w:rPr>
          <w:rFonts w:ascii="Century Gothic" w:hAnsi="Century Gothic" w:cs="Calibri"/>
          <w:sz w:val="21"/>
          <w:szCs w:val="21"/>
        </w:rPr>
        <w:t>atas</w:t>
      </w:r>
      <w:proofErr w:type="spellEnd"/>
      <w:r w:rsidRPr="00A4529F">
        <w:rPr>
          <w:rFonts w:ascii="Century Gothic" w:hAnsi="Century Gothic" w:cs="Calibri"/>
          <w:sz w:val="21"/>
          <w:szCs w:val="21"/>
        </w:rPr>
        <w:t xml:space="preserve"> </w:t>
      </w:r>
      <w:r w:rsidR="000F550C" w:rsidRPr="000F550C">
        <w:rPr>
          <w:rFonts w:ascii="Century Gothic" w:hAnsi="Century Gothic" w:cs="Calibri"/>
          <w:sz w:val="21"/>
          <w:szCs w:val="21"/>
          <w:highlight w:val="yellow"/>
        </w:rPr>
        <w:t>___________________</w:t>
      </w:r>
      <w:r w:rsidRPr="00A4529F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A4529F">
        <w:rPr>
          <w:rFonts w:ascii="Century Gothic" w:hAnsi="Century Gothic" w:cs="Calibri"/>
          <w:sz w:val="21"/>
          <w:szCs w:val="21"/>
        </w:rPr>
        <w:t>lembar</w:t>
      </w:r>
      <w:proofErr w:type="spellEnd"/>
      <w:r w:rsidRPr="00A4529F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A4529F">
        <w:rPr>
          <w:rFonts w:ascii="Century Gothic" w:hAnsi="Century Gothic" w:cs="Calibri"/>
          <w:sz w:val="21"/>
          <w:szCs w:val="21"/>
        </w:rPr>
        <w:t>saham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r w:rsidR="00A4529F">
        <w:rPr>
          <w:rFonts w:ascii="Century Gothic" w:hAnsi="Century Gothic" w:cs="Calibri"/>
          <w:sz w:val="21"/>
          <w:szCs w:val="21"/>
        </w:rPr>
        <w:t>di</w:t>
      </w:r>
      <w:r w:rsidRPr="00112716">
        <w:rPr>
          <w:rFonts w:ascii="Century Gothic" w:hAnsi="Century Gothic" w:cs="Calibri"/>
          <w:sz w:val="21"/>
          <w:szCs w:val="21"/>
        </w:rPr>
        <w:t xml:space="preserve"> PT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In</w:t>
      </w:r>
      <w:r>
        <w:rPr>
          <w:rFonts w:ascii="Century Gothic" w:hAnsi="Century Gothic" w:cs="Calibri"/>
          <w:sz w:val="21"/>
          <w:szCs w:val="21"/>
        </w:rPr>
        <w:t>tan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Baruprana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Finance</w:t>
      </w:r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Tbk</w:t>
      </w:r>
      <w:proofErr w:type="spellEnd"/>
      <w:r w:rsidR="00E903BA">
        <w:rPr>
          <w:rFonts w:ascii="Century Gothic" w:hAnsi="Century Gothic" w:cs="Calibri"/>
          <w:sz w:val="21"/>
          <w:szCs w:val="21"/>
        </w:rPr>
        <w:t xml:space="preserve"> (“</w:t>
      </w:r>
      <w:r w:rsidR="00E903BA" w:rsidRPr="00E903BA">
        <w:rPr>
          <w:rFonts w:ascii="Century Gothic" w:hAnsi="Century Gothic" w:cs="Calibri"/>
          <w:b/>
          <w:sz w:val="21"/>
          <w:szCs w:val="21"/>
        </w:rPr>
        <w:t>Perseroan</w:t>
      </w:r>
      <w:r w:rsidR="00E903BA">
        <w:rPr>
          <w:rFonts w:ascii="Century Gothic" w:hAnsi="Century Gothic" w:cs="Calibri"/>
          <w:sz w:val="21"/>
          <w:szCs w:val="21"/>
        </w:rPr>
        <w:t>”)</w:t>
      </w:r>
      <w:r w:rsidRPr="00112716">
        <w:rPr>
          <w:rFonts w:ascii="Century Gothic" w:hAnsi="Century Gothic" w:cs="Calibri"/>
          <w:sz w:val="21"/>
          <w:szCs w:val="21"/>
        </w:rPr>
        <w:t xml:space="preserve">,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selanjutnya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disebut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sebagai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“</w:t>
      </w:r>
      <w:proofErr w:type="spellStart"/>
      <w:r w:rsidRPr="00112716">
        <w:rPr>
          <w:rFonts w:ascii="Century Gothic" w:hAnsi="Century Gothic" w:cs="Calibri"/>
          <w:b/>
          <w:sz w:val="21"/>
          <w:szCs w:val="21"/>
        </w:rPr>
        <w:t>Pemberi</w:t>
      </w:r>
      <w:proofErr w:type="spellEnd"/>
      <w:r w:rsidRPr="00112716">
        <w:rPr>
          <w:rFonts w:ascii="Century Gothic" w:hAnsi="Century Gothic" w:cs="Calibri"/>
          <w:b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b/>
          <w:sz w:val="21"/>
          <w:szCs w:val="21"/>
        </w:rPr>
        <w:t>Kuasa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>”;</w:t>
      </w:r>
    </w:p>
    <w:p w:rsidR="00112716" w:rsidRDefault="00112716" w:rsidP="00933973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12716" w:rsidRPr="00112716" w:rsidRDefault="00112716" w:rsidP="00112716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proofErr w:type="spellStart"/>
      <w:r w:rsidRPr="00112716">
        <w:rPr>
          <w:rFonts w:ascii="Century Gothic" w:hAnsi="Century Gothic" w:cs="Calibri"/>
          <w:sz w:val="21"/>
          <w:szCs w:val="21"/>
        </w:rPr>
        <w:t>Dengan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ini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memberikan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kuasa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dengan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hak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12716">
        <w:rPr>
          <w:rFonts w:ascii="Century Gothic" w:hAnsi="Century Gothic" w:cs="Calibri"/>
          <w:sz w:val="21"/>
          <w:szCs w:val="21"/>
        </w:rPr>
        <w:t>substitusi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proofErr w:type="gramStart"/>
      <w:r w:rsidRPr="00112716">
        <w:rPr>
          <w:rFonts w:ascii="Century Gothic" w:hAnsi="Century Gothic" w:cs="Calibri"/>
          <w:sz w:val="21"/>
          <w:szCs w:val="21"/>
        </w:rPr>
        <w:t>kepada</w:t>
      </w:r>
      <w:proofErr w:type="spellEnd"/>
      <w:r w:rsidRPr="00112716">
        <w:rPr>
          <w:rFonts w:ascii="Century Gothic" w:hAnsi="Century Gothic" w:cs="Calibri"/>
          <w:sz w:val="21"/>
          <w:szCs w:val="21"/>
        </w:rPr>
        <w:t xml:space="preserve"> :</w:t>
      </w:r>
      <w:proofErr w:type="gramEnd"/>
    </w:p>
    <w:p w:rsidR="00112716" w:rsidRDefault="00112716" w:rsidP="00933973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99"/>
        <w:gridCol w:w="7176"/>
      </w:tblGrid>
      <w:tr w:rsidR="00112716" w:rsidRPr="00C04B44" w:rsidTr="00C04B44">
        <w:tc>
          <w:tcPr>
            <w:tcW w:w="1435" w:type="dxa"/>
          </w:tcPr>
          <w:p w:rsidR="00112716" w:rsidRPr="00C04B44" w:rsidRDefault="00112716" w:rsidP="00BA4E0E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proofErr w:type="spellStart"/>
            <w:r w:rsidRPr="00C04B44">
              <w:rPr>
                <w:rFonts w:ascii="Century Gothic" w:hAnsi="Century Gothic" w:cs="Calibri"/>
                <w:sz w:val="21"/>
                <w:szCs w:val="21"/>
              </w:rPr>
              <w:t>Nama</w:t>
            </w:r>
            <w:proofErr w:type="spellEnd"/>
          </w:p>
        </w:tc>
        <w:tc>
          <w:tcPr>
            <w:tcW w:w="299" w:type="dxa"/>
          </w:tcPr>
          <w:p w:rsidR="00112716" w:rsidRPr="00C04B44" w:rsidRDefault="00112716" w:rsidP="00BA4E0E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C04B44">
              <w:rPr>
                <w:rFonts w:ascii="Century Gothic" w:hAnsi="Century Gothic" w:cs="Calibri"/>
                <w:sz w:val="21"/>
                <w:szCs w:val="21"/>
              </w:rPr>
              <w:t>:</w:t>
            </w:r>
          </w:p>
        </w:tc>
        <w:tc>
          <w:tcPr>
            <w:tcW w:w="7176" w:type="dxa"/>
          </w:tcPr>
          <w:p w:rsidR="00112716" w:rsidRPr="00C04B44" w:rsidRDefault="00A843DE" w:rsidP="00BA4E0E">
            <w:pPr>
              <w:ind w:left="48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___________________</w:t>
            </w:r>
          </w:p>
        </w:tc>
      </w:tr>
      <w:tr w:rsidR="00112716" w:rsidRPr="00C04B44" w:rsidTr="00C04B44">
        <w:tc>
          <w:tcPr>
            <w:tcW w:w="1435" w:type="dxa"/>
          </w:tcPr>
          <w:p w:rsidR="00112716" w:rsidRPr="00C04B44" w:rsidRDefault="00112716" w:rsidP="00BA4E0E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proofErr w:type="spellStart"/>
            <w:r w:rsidRPr="00C04B44">
              <w:rPr>
                <w:rFonts w:ascii="Century Gothic" w:hAnsi="Century Gothic" w:cs="Calibri"/>
                <w:sz w:val="21"/>
                <w:szCs w:val="21"/>
              </w:rPr>
              <w:t>Alamat</w:t>
            </w:r>
            <w:proofErr w:type="spellEnd"/>
          </w:p>
        </w:tc>
        <w:tc>
          <w:tcPr>
            <w:tcW w:w="299" w:type="dxa"/>
          </w:tcPr>
          <w:p w:rsidR="00112716" w:rsidRPr="00C04B44" w:rsidRDefault="00112716" w:rsidP="00BA4E0E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C04B44">
              <w:rPr>
                <w:rFonts w:ascii="Century Gothic" w:hAnsi="Century Gothic" w:cs="Calibri"/>
                <w:sz w:val="21"/>
                <w:szCs w:val="21"/>
              </w:rPr>
              <w:t>:</w:t>
            </w:r>
          </w:p>
        </w:tc>
        <w:tc>
          <w:tcPr>
            <w:tcW w:w="7176" w:type="dxa"/>
          </w:tcPr>
          <w:p w:rsidR="00A843DE" w:rsidRDefault="00A843DE" w:rsidP="00112716">
            <w:pPr>
              <w:ind w:left="48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___________________</w:t>
            </w:r>
          </w:p>
          <w:p w:rsidR="00A843DE" w:rsidRDefault="00A843DE" w:rsidP="00112716">
            <w:pPr>
              <w:ind w:left="48"/>
              <w:jc w:val="both"/>
              <w:rPr>
                <w:rFonts w:ascii="Century Gothic" w:hAnsi="Century Gothic"/>
                <w:sz w:val="21"/>
                <w:szCs w:val="21"/>
                <w:lang w:val="it-IT"/>
              </w:rPr>
            </w:pPr>
            <w:r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___________________</w:t>
            </w:r>
          </w:p>
          <w:p w:rsidR="00112716" w:rsidRPr="00A843DE" w:rsidRDefault="00A843DE" w:rsidP="00A843DE">
            <w:pPr>
              <w:ind w:left="48"/>
              <w:jc w:val="both"/>
              <w:rPr>
                <w:rFonts w:ascii="Century Gothic" w:hAnsi="Century Gothic"/>
                <w:sz w:val="21"/>
                <w:szCs w:val="21"/>
                <w:lang w:val="it-IT"/>
              </w:rPr>
            </w:pPr>
            <w:r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___________________</w:t>
            </w:r>
            <w:r w:rsidR="00112716" w:rsidRPr="00C04B44">
              <w:rPr>
                <w:rFonts w:ascii="Century Gothic" w:hAnsi="Century Gothic"/>
                <w:sz w:val="21"/>
                <w:szCs w:val="21"/>
                <w:lang w:val="it-IT"/>
              </w:rPr>
              <w:t xml:space="preserve">  </w:t>
            </w:r>
          </w:p>
        </w:tc>
      </w:tr>
      <w:tr w:rsidR="00112716" w:rsidRPr="00C04B44" w:rsidTr="00C04B44">
        <w:tc>
          <w:tcPr>
            <w:tcW w:w="1435" w:type="dxa"/>
          </w:tcPr>
          <w:p w:rsidR="00112716" w:rsidRPr="00C04B44" w:rsidRDefault="00112716" w:rsidP="00BA4E0E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proofErr w:type="spellStart"/>
            <w:r w:rsidRPr="00C04B44">
              <w:rPr>
                <w:rFonts w:ascii="Century Gothic" w:hAnsi="Century Gothic" w:cs="Calibri"/>
                <w:sz w:val="21"/>
                <w:szCs w:val="21"/>
              </w:rPr>
              <w:t>Nomor</w:t>
            </w:r>
            <w:proofErr w:type="spellEnd"/>
            <w:r w:rsidRPr="00C04B44">
              <w:rPr>
                <w:rFonts w:ascii="Century Gothic" w:hAnsi="Century Gothic" w:cs="Calibri"/>
                <w:sz w:val="21"/>
                <w:szCs w:val="21"/>
              </w:rPr>
              <w:t xml:space="preserve"> KTP</w:t>
            </w:r>
          </w:p>
        </w:tc>
        <w:tc>
          <w:tcPr>
            <w:tcW w:w="299" w:type="dxa"/>
          </w:tcPr>
          <w:p w:rsidR="00112716" w:rsidRPr="00C04B44" w:rsidRDefault="00112716" w:rsidP="00BA4E0E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C04B44">
              <w:rPr>
                <w:rFonts w:ascii="Century Gothic" w:hAnsi="Century Gothic" w:cs="Calibri"/>
                <w:sz w:val="21"/>
                <w:szCs w:val="21"/>
              </w:rPr>
              <w:t>:</w:t>
            </w:r>
          </w:p>
        </w:tc>
        <w:tc>
          <w:tcPr>
            <w:tcW w:w="7176" w:type="dxa"/>
          </w:tcPr>
          <w:p w:rsidR="00112716" w:rsidRPr="00C04B44" w:rsidRDefault="00A843DE" w:rsidP="00BA4E0E">
            <w:pPr>
              <w:ind w:left="48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0F550C">
              <w:rPr>
                <w:rFonts w:ascii="Century Gothic" w:hAnsi="Century Gothic" w:cs="Calibri"/>
                <w:sz w:val="21"/>
                <w:szCs w:val="21"/>
                <w:highlight w:val="yellow"/>
              </w:rPr>
              <w:t>___________________</w:t>
            </w:r>
          </w:p>
        </w:tc>
      </w:tr>
    </w:tbl>
    <w:p w:rsidR="00112716" w:rsidRDefault="00112716" w:rsidP="00933973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C04B44" w:rsidRPr="001E75E5" w:rsidRDefault="00C04B44" w:rsidP="00C04B44">
      <w:pPr>
        <w:spacing w:after="0" w:line="240" w:lineRule="auto"/>
        <w:jc w:val="both"/>
        <w:rPr>
          <w:rFonts w:ascii="Century Gothic" w:hAnsi="Century Gothic" w:cs="Calibri"/>
          <w:bCs/>
          <w:sz w:val="21"/>
          <w:szCs w:val="21"/>
        </w:rPr>
      </w:pPr>
      <w:r w:rsidRPr="00C04B44">
        <w:rPr>
          <w:rFonts w:ascii="Century Gothic" w:hAnsi="Century Gothic" w:cs="Calibri"/>
          <w:bCs/>
          <w:sz w:val="21"/>
          <w:szCs w:val="21"/>
        </w:rPr>
        <w:t>(</w:t>
      </w:r>
      <w:proofErr w:type="spellStart"/>
      <w:proofErr w:type="gramStart"/>
      <w:r w:rsidRPr="00C04B44">
        <w:rPr>
          <w:rFonts w:ascii="Century Gothic" w:hAnsi="Century Gothic" w:cs="Calibri"/>
          <w:bCs/>
          <w:sz w:val="21"/>
          <w:szCs w:val="21"/>
        </w:rPr>
        <w:t>selanjutnya</w:t>
      </w:r>
      <w:proofErr w:type="spellEnd"/>
      <w:proofErr w:type="gramEnd"/>
      <w:r w:rsidRPr="00C04B44">
        <w:rPr>
          <w:rFonts w:ascii="Century Gothic" w:hAnsi="Century Gothic" w:cs="Calibri"/>
          <w:bCs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bCs/>
          <w:sz w:val="21"/>
          <w:szCs w:val="21"/>
        </w:rPr>
        <w:t>disebut</w:t>
      </w:r>
      <w:proofErr w:type="spellEnd"/>
      <w:r w:rsidRPr="001E75E5">
        <w:rPr>
          <w:rFonts w:ascii="Century Gothic" w:hAnsi="Century Gothic" w:cs="Calibri"/>
          <w:bCs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bCs/>
          <w:sz w:val="21"/>
          <w:szCs w:val="21"/>
        </w:rPr>
        <w:t>sebagai</w:t>
      </w:r>
      <w:proofErr w:type="spellEnd"/>
      <w:r w:rsidRPr="001E75E5">
        <w:rPr>
          <w:rFonts w:ascii="Century Gothic" w:hAnsi="Century Gothic" w:cs="Calibri"/>
          <w:b/>
          <w:sz w:val="21"/>
          <w:szCs w:val="21"/>
        </w:rPr>
        <w:t xml:space="preserve"> “</w:t>
      </w:r>
      <w:proofErr w:type="spellStart"/>
      <w:r w:rsidRPr="001E75E5">
        <w:rPr>
          <w:rFonts w:ascii="Century Gothic" w:hAnsi="Century Gothic" w:cs="Calibri"/>
          <w:b/>
          <w:sz w:val="21"/>
          <w:szCs w:val="21"/>
        </w:rPr>
        <w:t>Penerima</w:t>
      </w:r>
      <w:proofErr w:type="spellEnd"/>
      <w:r w:rsidRPr="001E75E5">
        <w:rPr>
          <w:rFonts w:ascii="Century Gothic" w:hAnsi="Century Gothic" w:cs="Calibri"/>
          <w:b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b/>
          <w:sz w:val="21"/>
          <w:szCs w:val="21"/>
        </w:rPr>
        <w:t>Kuasa</w:t>
      </w:r>
      <w:proofErr w:type="spellEnd"/>
      <w:r w:rsidRPr="001E75E5">
        <w:rPr>
          <w:rFonts w:ascii="Century Gothic" w:hAnsi="Century Gothic" w:cs="Calibri"/>
          <w:b/>
          <w:sz w:val="21"/>
          <w:szCs w:val="21"/>
        </w:rPr>
        <w:t>”</w:t>
      </w:r>
      <w:r w:rsidRPr="001E75E5">
        <w:rPr>
          <w:rFonts w:ascii="Century Gothic" w:hAnsi="Century Gothic" w:cs="Calibri"/>
          <w:bCs/>
          <w:sz w:val="21"/>
          <w:szCs w:val="21"/>
        </w:rPr>
        <w:t>).</w:t>
      </w:r>
    </w:p>
    <w:p w:rsidR="00C04B44" w:rsidRPr="001E75E5" w:rsidRDefault="00C04B44" w:rsidP="00C04B44">
      <w:pPr>
        <w:spacing w:after="0" w:line="240" w:lineRule="auto"/>
        <w:jc w:val="both"/>
        <w:rPr>
          <w:rFonts w:ascii="Century Gothic" w:hAnsi="Century Gothic" w:cs="Calibri"/>
          <w:i/>
          <w:sz w:val="21"/>
          <w:szCs w:val="21"/>
        </w:rPr>
      </w:pPr>
    </w:p>
    <w:p w:rsidR="00C04B44" w:rsidRPr="001E75E5" w:rsidRDefault="00C04B44" w:rsidP="00C04B44">
      <w:pPr>
        <w:spacing w:after="0" w:line="240" w:lineRule="auto"/>
        <w:jc w:val="center"/>
        <w:rPr>
          <w:rFonts w:ascii="Century Gothic" w:hAnsi="Century Gothic" w:cs="Calibri"/>
          <w:b/>
          <w:sz w:val="21"/>
          <w:szCs w:val="21"/>
        </w:rPr>
      </w:pPr>
      <w:r w:rsidRPr="001E75E5">
        <w:rPr>
          <w:rFonts w:ascii="Century Gothic" w:hAnsi="Century Gothic" w:cs="Calibri"/>
          <w:b/>
          <w:sz w:val="21"/>
          <w:szCs w:val="21"/>
        </w:rPr>
        <w:t>KHUSUS</w:t>
      </w:r>
    </w:p>
    <w:p w:rsidR="00C04B44" w:rsidRPr="001E75E5" w:rsidRDefault="00C04B44" w:rsidP="00C04B44">
      <w:pPr>
        <w:spacing w:after="0" w:line="240" w:lineRule="auto"/>
        <w:jc w:val="center"/>
        <w:rPr>
          <w:rFonts w:ascii="Century Gothic" w:hAnsi="Century Gothic" w:cs="Calibri"/>
          <w:sz w:val="21"/>
          <w:szCs w:val="21"/>
        </w:rPr>
      </w:pPr>
    </w:p>
    <w:p w:rsidR="001E75E5" w:rsidRPr="001E75E5" w:rsidRDefault="001E75E5" w:rsidP="00C04B4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proofErr w:type="spellStart"/>
      <w:r w:rsidRPr="001E75E5">
        <w:rPr>
          <w:rFonts w:ascii="Century Gothic" w:hAnsi="Century Gothic" w:cs="Calibri"/>
          <w:sz w:val="21"/>
          <w:szCs w:val="21"/>
        </w:rPr>
        <w:t>Untuk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menghadiri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dan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menyampaikan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tanggapan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,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pertanyaan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,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dan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memberikan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suara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dalam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/>
          <w:sz w:val="21"/>
          <w:szCs w:val="21"/>
        </w:rPr>
        <w:t>Rapat</w:t>
      </w:r>
      <w:proofErr w:type="spellEnd"/>
      <w:r w:rsidRPr="001E75E5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/>
          <w:sz w:val="21"/>
          <w:szCs w:val="21"/>
        </w:rPr>
        <w:t>Umum</w:t>
      </w:r>
      <w:proofErr w:type="spellEnd"/>
      <w:r w:rsidRPr="001E75E5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/>
          <w:sz w:val="21"/>
          <w:szCs w:val="21"/>
        </w:rPr>
        <w:t>Pemegang</w:t>
      </w:r>
      <w:proofErr w:type="spellEnd"/>
      <w:r w:rsidRPr="001E75E5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/>
          <w:sz w:val="21"/>
          <w:szCs w:val="21"/>
        </w:rPr>
        <w:t>Saham</w:t>
      </w:r>
      <w:proofErr w:type="spellEnd"/>
      <w:r w:rsidRPr="001E75E5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Tahunan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PT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Intan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Baruprana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Finance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Tbk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(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untuk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selanjutnya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disebut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sebagai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“</w:t>
      </w:r>
      <w:r w:rsidRPr="001E75E5">
        <w:rPr>
          <w:rFonts w:ascii="Century Gothic" w:hAnsi="Century Gothic" w:cs="Calibri"/>
          <w:b/>
          <w:bCs/>
          <w:sz w:val="21"/>
          <w:szCs w:val="21"/>
        </w:rPr>
        <w:t>RUPS</w:t>
      </w:r>
      <w:r w:rsidRPr="001E75E5">
        <w:rPr>
          <w:rFonts w:ascii="Century Gothic" w:hAnsi="Century Gothic" w:cs="Calibri"/>
          <w:sz w:val="21"/>
          <w:szCs w:val="21"/>
        </w:rPr>
        <w:t>”)</w:t>
      </w:r>
      <w:r w:rsidRPr="001E75E5">
        <w:rPr>
          <w:rFonts w:ascii="Century Gothic" w:hAnsi="Century Gothic"/>
          <w:sz w:val="21"/>
          <w:szCs w:val="21"/>
        </w:rPr>
        <w:t xml:space="preserve"> yang </w:t>
      </w:r>
      <w:proofErr w:type="spellStart"/>
      <w:proofErr w:type="gramStart"/>
      <w:r w:rsidRPr="001E75E5">
        <w:rPr>
          <w:rFonts w:ascii="Century Gothic" w:hAnsi="Century Gothic"/>
          <w:sz w:val="21"/>
          <w:szCs w:val="21"/>
        </w:rPr>
        <w:t>akan</w:t>
      </w:r>
      <w:proofErr w:type="spellEnd"/>
      <w:proofErr w:type="gramEnd"/>
      <w:r w:rsidRPr="001E75E5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/>
          <w:sz w:val="21"/>
          <w:szCs w:val="21"/>
        </w:rPr>
        <w:t>diselenggarakan</w:t>
      </w:r>
      <w:proofErr w:type="spellEnd"/>
      <w:r w:rsidRPr="001E75E5">
        <w:rPr>
          <w:rFonts w:ascii="Century Gothic" w:hAnsi="Century Gothic"/>
          <w:sz w:val="21"/>
          <w:szCs w:val="21"/>
        </w:rPr>
        <w:t xml:space="preserve"> di Jakarta </w:t>
      </w:r>
      <w:proofErr w:type="spellStart"/>
      <w:r w:rsidRPr="001E75E5">
        <w:rPr>
          <w:rFonts w:ascii="Century Gothic" w:hAnsi="Century Gothic"/>
          <w:sz w:val="21"/>
          <w:szCs w:val="21"/>
        </w:rPr>
        <w:t>pada</w:t>
      </w:r>
      <w:proofErr w:type="spellEnd"/>
      <w:r w:rsidRPr="001E75E5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/>
          <w:sz w:val="21"/>
          <w:szCs w:val="21"/>
        </w:rPr>
        <w:t>tanggal</w:t>
      </w:r>
      <w:proofErr w:type="spellEnd"/>
      <w:r w:rsidRPr="001E75E5">
        <w:rPr>
          <w:rFonts w:ascii="Century Gothic" w:hAnsi="Century Gothic"/>
          <w:sz w:val="21"/>
          <w:szCs w:val="21"/>
        </w:rPr>
        <w:t xml:space="preserve"> </w:t>
      </w:r>
      <w:r w:rsidRPr="001E75E5">
        <w:rPr>
          <w:rFonts w:ascii="Century Gothic" w:hAnsi="Century Gothic" w:cs="Calibri"/>
          <w:sz w:val="21"/>
          <w:szCs w:val="21"/>
        </w:rPr>
        <w:t xml:space="preserve">25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Agustus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2021 (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atau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tanggal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lainnya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sesuai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dengan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peraturan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yang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berlaku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),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d</w:t>
      </w:r>
      <w:r>
        <w:rPr>
          <w:rFonts w:ascii="Century Gothic" w:hAnsi="Century Gothic" w:cs="Calibri"/>
          <w:sz w:val="21"/>
          <w:szCs w:val="21"/>
        </w:rPr>
        <w:t>engan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mata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acara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 xml:space="preserve">RUPS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sebagai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berikut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>:</w:t>
      </w:r>
    </w:p>
    <w:p w:rsidR="001E75E5" w:rsidRPr="001E75E5" w:rsidRDefault="001E75E5" w:rsidP="00C04B44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tbl>
      <w:tblPr>
        <w:tblW w:w="9380" w:type="dxa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460"/>
        <w:gridCol w:w="1360"/>
        <w:gridCol w:w="1520"/>
        <w:gridCol w:w="1540"/>
      </w:tblGrid>
      <w:tr w:rsidR="001E75E5" w:rsidRPr="001E75E5" w:rsidTr="00E903BA">
        <w:trPr>
          <w:trHeight w:val="2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1E75E5" w:rsidRPr="001E75E5" w:rsidRDefault="001E75E5" w:rsidP="00BA4E0E">
            <w:pPr>
              <w:spacing w:after="0" w:line="240" w:lineRule="auto"/>
              <w:ind w:left="12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No</w:t>
            </w:r>
          </w:p>
        </w:tc>
        <w:tc>
          <w:tcPr>
            <w:tcW w:w="4460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1E75E5" w:rsidRPr="001E75E5" w:rsidRDefault="001E75E5" w:rsidP="00BA4E0E">
            <w:pPr>
              <w:spacing w:after="0" w:line="240" w:lineRule="auto"/>
              <w:ind w:left="140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 xml:space="preserve">Mata </w:t>
            </w: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Acara</w:t>
            </w:r>
            <w:proofErr w:type="spellEnd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Mohon</w:t>
            </w:r>
            <w:proofErr w:type="spellEnd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diisi</w:t>
            </w:r>
            <w:proofErr w:type="spellEnd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dengan</w:t>
            </w:r>
            <w:proofErr w:type="spellEnd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tanda</w:t>
            </w:r>
            <w:proofErr w:type="spellEnd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 xml:space="preserve"> (√) </w:t>
            </w: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sesuai</w:t>
            </w:r>
            <w:proofErr w:type="spellEnd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pilihan</w:t>
            </w:r>
            <w:proofErr w:type="spellEnd"/>
          </w:p>
        </w:tc>
      </w:tr>
      <w:tr w:rsidR="001E75E5" w:rsidRPr="001E75E5" w:rsidTr="00E903BA">
        <w:trPr>
          <w:trHeight w:val="254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1E75E5" w:rsidRPr="001E75E5" w:rsidRDefault="001E75E5" w:rsidP="00BA4E0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1E75E5" w:rsidRPr="001E75E5" w:rsidRDefault="001E75E5" w:rsidP="00BA4E0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w w:val="99"/>
                <w:sz w:val="20"/>
                <w:szCs w:val="20"/>
              </w:rPr>
            </w:pPr>
            <w:proofErr w:type="spellStart"/>
            <w:r w:rsidRPr="001E75E5">
              <w:rPr>
                <w:rFonts w:ascii="Century Gothic" w:hAnsi="Century Gothic" w:cs="Calibri"/>
                <w:b/>
                <w:w w:val="99"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Tidak</w:t>
            </w:r>
            <w:proofErr w:type="spellEnd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1E75E5" w:rsidRPr="001E75E5" w:rsidRDefault="001E75E5" w:rsidP="00BA4E0E">
            <w:pPr>
              <w:spacing w:after="0" w:line="240" w:lineRule="auto"/>
              <w:ind w:left="40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1E75E5">
              <w:rPr>
                <w:rFonts w:ascii="Century Gothic" w:hAnsi="Century Gothic" w:cs="Calibri"/>
                <w:b/>
                <w:sz w:val="20"/>
                <w:szCs w:val="20"/>
              </w:rPr>
              <w:t>Abstain</w:t>
            </w:r>
          </w:p>
        </w:tc>
      </w:tr>
      <w:tr w:rsidR="001E75E5" w:rsidRPr="001E75E5" w:rsidTr="00E903BA">
        <w:trPr>
          <w:trHeight w:val="27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1E75E5">
              <w:rPr>
                <w:rFonts w:ascii="Century Gothic" w:eastAsia="Times New Roman" w:hAnsi="Century Gothic" w:cs="Calibri"/>
                <w:sz w:val="20"/>
                <w:szCs w:val="20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E903BA" w:rsidRDefault="00E903BA" w:rsidP="00E903BA">
            <w:pPr>
              <w:spacing w:after="0" w:line="240" w:lineRule="auto"/>
              <w:ind w:left="95" w:right="135"/>
              <w:jc w:val="both"/>
              <w:rPr>
                <w:rStyle w:val="tlid-translation"/>
                <w:rFonts w:ascii="Century Gothic" w:hAnsi="Century Gothic" w:cs="Calibri"/>
                <w:iCs/>
                <w:sz w:val="20"/>
                <w:szCs w:val="20"/>
                <w:lang w:val="en"/>
              </w:rPr>
            </w:pP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Persetujuan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Laporan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Tahunan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Perseroan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untuk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tahun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buku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20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  <w:r w:rsidRPr="00556D42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termasuk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di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dalamnya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Laporan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Kegiatan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Perseroan, Laporan Pengawasan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Dewan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Komisaris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serta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Pengesahan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Laporan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Keuangan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Perseroan yang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berakhir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pada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tanggal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31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Desember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20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  <w:r>
              <w:rPr>
                <w:rStyle w:val="tlid-translation"/>
                <w:rFonts w:ascii="Century Gothic" w:hAnsi="Century Gothic" w:cs="Calibri"/>
                <w:i/>
                <w:iCs/>
                <w:sz w:val="20"/>
                <w:szCs w:val="20"/>
                <w:lang w:val="en"/>
              </w:rPr>
              <w:t>.</w:t>
            </w:r>
          </w:p>
          <w:p w:rsidR="001E75E5" w:rsidRPr="001E75E5" w:rsidRDefault="001E75E5" w:rsidP="00BA4E0E">
            <w:pPr>
              <w:spacing w:after="0" w:line="240" w:lineRule="auto"/>
              <w:jc w:val="both"/>
              <w:rPr>
                <w:rFonts w:ascii="Century Gothic" w:hAnsi="Century Gothic" w:cs="Calibri"/>
                <w:i/>
                <w:iCs/>
                <w:sz w:val="20"/>
                <w:szCs w:val="20"/>
                <w:lang w:val="en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i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i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1E75E5" w:rsidRDefault="001E75E5" w:rsidP="00BA4E0E">
            <w:pPr>
              <w:spacing w:after="0" w:line="240" w:lineRule="auto"/>
              <w:ind w:left="400"/>
              <w:rPr>
                <w:rFonts w:ascii="Century Gothic" w:hAnsi="Century Gothic" w:cs="Calibri"/>
                <w:b/>
                <w:i/>
                <w:sz w:val="20"/>
                <w:szCs w:val="20"/>
              </w:rPr>
            </w:pPr>
          </w:p>
        </w:tc>
      </w:tr>
      <w:tr w:rsidR="001E75E5" w:rsidRPr="001E75E5" w:rsidTr="00E903BA">
        <w:trPr>
          <w:trHeight w:val="2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1E75E5">
              <w:rPr>
                <w:rFonts w:ascii="Century Gothic" w:eastAsia="Times New Roman" w:hAnsi="Century Gothic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Default="00E903BA" w:rsidP="00E903BA">
            <w:pPr>
              <w:pStyle w:val="ListParagraph"/>
              <w:spacing w:after="0" w:line="276" w:lineRule="auto"/>
              <w:ind w:left="95" w:right="135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Penunjukan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Akuntan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Publik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Independen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556D42">
              <w:rPr>
                <w:rFonts w:ascii="Century Gothic" w:hAnsi="Century Gothic"/>
                <w:sz w:val="20"/>
                <w:szCs w:val="20"/>
              </w:rPr>
              <w:t>ntuk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mengaudit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Laporan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Keuangan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P</w:t>
            </w:r>
            <w:r>
              <w:rPr>
                <w:rFonts w:ascii="Century Gothic" w:hAnsi="Century Gothic"/>
                <w:sz w:val="20"/>
                <w:szCs w:val="20"/>
              </w:rPr>
              <w:t>erseroan</w:t>
            </w:r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untuk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tahun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buku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  <w:p w:rsidR="00E903BA" w:rsidRPr="00E903BA" w:rsidRDefault="00E903BA" w:rsidP="00E903BA">
            <w:pPr>
              <w:pStyle w:val="ListParagraph"/>
              <w:spacing w:after="0" w:line="276" w:lineRule="auto"/>
              <w:ind w:left="40" w:hanging="4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i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i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1E75E5" w:rsidRDefault="001E75E5" w:rsidP="00BA4E0E">
            <w:pPr>
              <w:spacing w:after="0" w:line="240" w:lineRule="auto"/>
              <w:ind w:left="400"/>
              <w:rPr>
                <w:rFonts w:ascii="Century Gothic" w:hAnsi="Century Gothic" w:cs="Calibri"/>
                <w:b/>
                <w:i/>
                <w:sz w:val="20"/>
                <w:szCs w:val="20"/>
              </w:rPr>
            </w:pPr>
          </w:p>
        </w:tc>
      </w:tr>
      <w:tr w:rsidR="001E75E5" w:rsidRPr="001E75E5" w:rsidTr="00E903BA">
        <w:trPr>
          <w:trHeight w:val="2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1E75E5">
              <w:rPr>
                <w:rFonts w:ascii="Century Gothic" w:eastAsia="Times New Roman" w:hAnsi="Century Gothic" w:cs="Calibri"/>
                <w:sz w:val="20"/>
                <w:szCs w:val="20"/>
              </w:rPr>
              <w:t>3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E903BA" w:rsidRDefault="00E903BA" w:rsidP="00E903BA">
            <w:pPr>
              <w:spacing w:after="0" w:line="240" w:lineRule="auto"/>
              <w:ind w:left="95" w:right="135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Penetapan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Gaji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dan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Tunjangan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Lainnya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bagi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Direksi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dan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Dewan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Komisaris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Perseroan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untuk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tahun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56D42">
              <w:rPr>
                <w:rFonts w:ascii="Century Gothic" w:hAnsi="Century Gothic"/>
                <w:sz w:val="20"/>
                <w:szCs w:val="20"/>
              </w:rPr>
              <w:t>buku</w:t>
            </w:r>
            <w:proofErr w:type="spellEnd"/>
            <w:r w:rsidRPr="00556D42">
              <w:rPr>
                <w:rFonts w:ascii="Century Gothic" w:hAnsi="Century Gothic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i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1E75E5" w:rsidRDefault="001E75E5" w:rsidP="00BA4E0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i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5E5" w:rsidRPr="001E75E5" w:rsidRDefault="001E75E5" w:rsidP="00BA4E0E">
            <w:pPr>
              <w:spacing w:after="0" w:line="240" w:lineRule="auto"/>
              <w:ind w:left="400"/>
              <w:rPr>
                <w:rFonts w:ascii="Century Gothic" w:hAnsi="Century Gothic" w:cs="Calibri"/>
                <w:b/>
                <w:i/>
                <w:sz w:val="20"/>
                <w:szCs w:val="20"/>
              </w:rPr>
            </w:pPr>
          </w:p>
        </w:tc>
      </w:tr>
    </w:tbl>
    <w:p w:rsidR="009D495C" w:rsidRDefault="009D495C" w:rsidP="009D495C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9D495C" w:rsidRDefault="009D495C" w:rsidP="009D495C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proofErr w:type="spellStart"/>
      <w:r>
        <w:rPr>
          <w:rFonts w:ascii="Century Gothic" w:hAnsi="Century Gothic" w:cs="Calibri"/>
          <w:sz w:val="21"/>
          <w:szCs w:val="21"/>
        </w:rPr>
        <w:t>Demikian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Surat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Kuasa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ini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dibuat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untuk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dipergunakan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sebagaimana</w:t>
      </w:r>
      <w:proofErr w:type="spellEnd"/>
      <w:r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Calibri"/>
          <w:sz w:val="21"/>
          <w:szCs w:val="21"/>
        </w:rPr>
        <w:t>mestinya</w:t>
      </w:r>
      <w:proofErr w:type="spellEnd"/>
      <w:r>
        <w:rPr>
          <w:rFonts w:ascii="Century Gothic" w:hAnsi="Century Gothic" w:cs="Calibri"/>
          <w:sz w:val="21"/>
          <w:szCs w:val="21"/>
        </w:rPr>
        <w:t>.</w:t>
      </w:r>
    </w:p>
    <w:p w:rsidR="009D495C" w:rsidRDefault="009D495C" w:rsidP="009D495C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P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proofErr w:type="spellStart"/>
      <w:r w:rsidRPr="001E75E5">
        <w:rPr>
          <w:rFonts w:ascii="Century Gothic" w:hAnsi="Century Gothic" w:cs="Calibri"/>
          <w:sz w:val="21"/>
          <w:szCs w:val="21"/>
        </w:rPr>
        <w:t>Surat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Kuasa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ini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ditandatangani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di Jakarta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pada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proofErr w:type="spellStart"/>
      <w:r w:rsidRPr="001E75E5">
        <w:rPr>
          <w:rFonts w:ascii="Century Gothic" w:hAnsi="Century Gothic" w:cs="Calibri"/>
          <w:sz w:val="21"/>
          <w:szCs w:val="21"/>
        </w:rPr>
        <w:t>tanggal</w:t>
      </w:r>
      <w:proofErr w:type="spellEnd"/>
      <w:r w:rsidRPr="001E75E5">
        <w:rPr>
          <w:rFonts w:ascii="Century Gothic" w:hAnsi="Century Gothic" w:cs="Calibri"/>
          <w:sz w:val="21"/>
          <w:szCs w:val="21"/>
        </w:rPr>
        <w:t xml:space="preserve"> </w:t>
      </w:r>
      <w:r w:rsidR="00517E62">
        <w:rPr>
          <w:rFonts w:ascii="Century Gothic" w:hAnsi="Century Gothic" w:cs="Calibri"/>
          <w:sz w:val="21"/>
          <w:szCs w:val="21"/>
        </w:rPr>
        <w:softHyphen/>
      </w:r>
      <w:r w:rsidR="00517E62">
        <w:rPr>
          <w:rFonts w:ascii="Century Gothic" w:hAnsi="Century Gothic" w:cs="Calibri"/>
          <w:sz w:val="21"/>
          <w:szCs w:val="21"/>
        </w:rPr>
        <w:softHyphen/>
      </w:r>
      <w:r w:rsidR="00517E62">
        <w:rPr>
          <w:rFonts w:ascii="Century Gothic" w:hAnsi="Century Gothic" w:cs="Calibri"/>
          <w:sz w:val="21"/>
          <w:szCs w:val="21"/>
        </w:rPr>
        <w:softHyphen/>
      </w:r>
      <w:r w:rsidR="00517E62">
        <w:rPr>
          <w:rFonts w:ascii="Century Gothic" w:hAnsi="Century Gothic" w:cs="Calibri"/>
          <w:sz w:val="21"/>
          <w:szCs w:val="21"/>
        </w:rPr>
        <w:softHyphen/>
      </w:r>
      <w:r w:rsidR="00517E62" w:rsidRPr="00517E62">
        <w:rPr>
          <w:rFonts w:ascii="Century Gothic" w:hAnsi="Century Gothic" w:cs="Calibri"/>
          <w:sz w:val="21"/>
          <w:szCs w:val="21"/>
          <w:highlight w:val="yellow"/>
        </w:rPr>
        <w:t>_____________</w:t>
      </w:r>
      <w:r>
        <w:rPr>
          <w:rFonts w:ascii="Century Gothic" w:hAnsi="Century Gothic" w:cs="Calibri"/>
          <w:sz w:val="21"/>
          <w:szCs w:val="21"/>
        </w:rPr>
        <w:t>.</w:t>
      </w:r>
    </w:p>
    <w:p w:rsidR="001E75E5" w:rsidRP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P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Pr="00E903BA" w:rsidRDefault="001E75E5" w:rsidP="001E75E5">
      <w:pPr>
        <w:spacing w:after="0" w:line="240" w:lineRule="auto"/>
        <w:jc w:val="both"/>
        <w:rPr>
          <w:rFonts w:ascii="Century Gothic" w:hAnsi="Century Gothic" w:cs="Calibri"/>
          <w:b/>
          <w:sz w:val="21"/>
          <w:szCs w:val="21"/>
        </w:rPr>
      </w:pPr>
      <w:proofErr w:type="spellStart"/>
      <w:r w:rsidRPr="00E903BA">
        <w:rPr>
          <w:rFonts w:ascii="Century Gothic" w:hAnsi="Century Gothic" w:cs="Calibri"/>
          <w:b/>
          <w:sz w:val="21"/>
          <w:szCs w:val="21"/>
        </w:rPr>
        <w:t>Pemberi</w:t>
      </w:r>
      <w:proofErr w:type="spellEnd"/>
      <w:r w:rsidRPr="00E903BA">
        <w:rPr>
          <w:rFonts w:ascii="Century Gothic" w:hAnsi="Century Gothic" w:cs="Calibri"/>
          <w:b/>
          <w:sz w:val="21"/>
          <w:szCs w:val="21"/>
        </w:rPr>
        <w:t xml:space="preserve"> </w:t>
      </w:r>
      <w:proofErr w:type="spellStart"/>
      <w:r w:rsidRPr="00E903BA">
        <w:rPr>
          <w:rFonts w:ascii="Century Gothic" w:hAnsi="Century Gothic" w:cs="Calibri"/>
          <w:b/>
          <w:sz w:val="21"/>
          <w:szCs w:val="21"/>
        </w:rPr>
        <w:t>Kuasa</w:t>
      </w:r>
      <w:proofErr w:type="spellEnd"/>
      <w:r w:rsidRPr="00E903BA">
        <w:rPr>
          <w:rFonts w:ascii="Century Gothic" w:hAnsi="Century Gothic" w:cs="Calibri"/>
          <w:b/>
          <w:sz w:val="21"/>
          <w:szCs w:val="21"/>
        </w:rPr>
        <w:t>,</w:t>
      </w:r>
      <w:r w:rsidRPr="00E903BA">
        <w:rPr>
          <w:rFonts w:ascii="Century Gothic" w:eastAsia="Times New Roman" w:hAnsi="Century Gothic" w:cs="Calibri"/>
          <w:b/>
          <w:sz w:val="21"/>
          <w:szCs w:val="21"/>
        </w:rPr>
        <w:tab/>
      </w:r>
      <w:r w:rsidRPr="00E903BA">
        <w:rPr>
          <w:rFonts w:ascii="Century Gothic" w:eastAsia="Times New Roman" w:hAnsi="Century Gothic" w:cs="Calibri"/>
          <w:b/>
          <w:sz w:val="21"/>
          <w:szCs w:val="21"/>
        </w:rPr>
        <w:tab/>
      </w:r>
      <w:r w:rsidRPr="00E903BA">
        <w:rPr>
          <w:rFonts w:ascii="Century Gothic" w:eastAsia="Times New Roman" w:hAnsi="Century Gothic" w:cs="Calibri"/>
          <w:b/>
          <w:sz w:val="21"/>
          <w:szCs w:val="21"/>
        </w:rPr>
        <w:tab/>
      </w:r>
      <w:r w:rsidRPr="00E903BA">
        <w:rPr>
          <w:rFonts w:ascii="Century Gothic" w:eastAsia="Times New Roman" w:hAnsi="Century Gothic" w:cs="Calibri"/>
          <w:b/>
          <w:sz w:val="21"/>
          <w:szCs w:val="21"/>
        </w:rPr>
        <w:tab/>
      </w:r>
      <w:r w:rsidRPr="00E903BA">
        <w:rPr>
          <w:rFonts w:ascii="Century Gothic" w:eastAsia="Times New Roman" w:hAnsi="Century Gothic" w:cs="Calibri"/>
          <w:b/>
          <w:sz w:val="21"/>
          <w:szCs w:val="21"/>
        </w:rPr>
        <w:tab/>
      </w:r>
      <w:proofErr w:type="spellStart"/>
      <w:r w:rsidRPr="00E903BA">
        <w:rPr>
          <w:rFonts w:ascii="Century Gothic" w:hAnsi="Century Gothic" w:cs="Calibri"/>
          <w:b/>
          <w:sz w:val="21"/>
          <w:szCs w:val="21"/>
        </w:rPr>
        <w:t>Penerima</w:t>
      </w:r>
      <w:proofErr w:type="spellEnd"/>
      <w:r w:rsidRPr="00E903BA">
        <w:rPr>
          <w:rFonts w:ascii="Century Gothic" w:hAnsi="Century Gothic" w:cs="Calibri"/>
          <w:b/>
          <w:sz w:val="21"/>
          <w:szCs w:val="21"/>
        </w:rPr>
        <w:t xml:space="preserve"> </w:t>
      </w:r>
      <w:proofErr w:type="spellStart"/>
      <w:r w:rsidRPr="00E903BA">
        <w:rPr>
          <w:rFonts w:ascii="Century Gothic" w:hAnsi="Century Gothic" w:cs="Calibri"/>
          <w:b/>
          <w:sz w:val="21"/>
          <w:szCs w:val="21"/>
        </w:rPr>
        <w:t>Kuasa</w:t>
      </w:r>
      <w:proofErr w:type="spellEnd"/>
      <w:r w:rsidRPr="00E903BA">
        <w:rPr>
          <w:rFonts w:ascii="Century Gothic" w:hAnsi="Century Gothic" w:cs="Calibri"/>
          <w:b/>
          <w:sz w:val="21"/>
          <w:szCs w:val="21"/>
        </w:rPr>
        <w:t>,</w:t>
      </w:r>
    </w:p>
    <w:p w:rsidR="001E75E5" w:rsidRP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P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P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 w:rsidRPr="001E75E5">
        <w:rPr>
          <w:rFonts w:ascii="Century Gothic" w:hAnsi="Century Gothic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71755</wp:posOffset>
                </wp:positionV>
                <wp:extent cx="1065530" cy="532130"/>
                <wp:effectExtent l="0" t="0" r="20320" b="203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E5" w:rsidRPr="00A949DD" w:rsidRDefault="001E75E5" w:rsidP="001E7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949DD">
                              <w:rPr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A949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949DD">
                              <w:rPr>
                                <w:sz w:val="16"/>
                                <w:szCs w:val="16"/>
                              </w:rPr>
                              <w:t>Rp</w:t>
                            </w:r>
                            <w:proofErr w:type="spellEnd"/>
                            <w:r w:rsidRPr="00A949DD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A949DD">
                              <w:rPr>
                                <w:sz w:val="16"/>
                                <w:szCs w:val="16"/>
                              </w:rPr>
                              <w:t>.000,-</w:t>
                            </w:r>
                          </w:p>
                          <w:p w:rsidR="001E75E5" w:rsidRPr="00A949DD" w:rsidRDefault="001E75E5" w:rsidP="001E75E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949D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Stamp Duty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.25pt;margin-top:5.65pt;width:83.9pt;height: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">
                <v:textbox>
                  <w:txbxContent>
                    <w:p w:rsidR="001E75E5" w:rsidRPr="00A949DD" w:rsidRDefault="001E75E5" w:rsidP="001E75E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949DD">
                        <w:rPr>
                          <w:sz w:val="16"/>
                          <w:szCs w:val="16"/>
                        </w:rPr>
                        <w:t>Materai</w:t>
                      </w:r>
                      <w:proofErr w:type="spellEnd"/>
                      <w:r w:rsidRPr="00A949D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949DD">
                        <w:rPr>
                          <w:sz w:val="16"/>
                          <w:szCs w:val="16"/>
                        </w:rPr>
                        <w:t>Rp</w:t>
                      </w:r>
                      <w:proofErr w:type="spellEnd"/>
                      <w:r w:rsidRPr="00A949DD">
                        <w:rPr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>10</w:t>
                      </w:r>
                      <w:r w:rsidRPr="00A949DD">
                        <w:rPr>
                          <w:sz w:val="16"/>
                          <w:szCs w:val="16"/>
                        </w:rPr>
                        <w:t>.000,-</w:t>
                      </w:r>
                    </w:p>
                    <w:p w:rsidR="001E75E5" w:rsidRPr="00A949DD" w:rsidRDefault="001E75E5" w:rsidP="001E75E5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949DD">
                        <w:rPr>
                          <w:i/>
                          <w:iCs/>
                          <w:sz w:val="16"/>
                          <w:szCs w:val="16"/>
                        </w:rPr>
                        <w:t>Stamp Duty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75E5" w:rsidRP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P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P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Default="001E75E5" w:rsidP="001E75E5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1E75E5" w:rsidRPr="00E903BA" w:rsidRDefault="001E75E5" w:rsidP="00A843DE">
      <w:pPr>
        <w:spacing w:after="0" w:line="240" w:lineRule="auto"/>
        <w:jc w:val="both"/>
        <w:rPr>
          <w:rFonts w:ascii="Century Gothic" w:hAnsi="Century Gothic" w:cs="Calibri"/>
          <w:b/>
          <w:sz w:val="21"/>
          <w:szCs w:val="21"/>
        </w:rPr>
      </w:pPr>
      <w:r w:rsidRPr="00517E62">
        <w:rPr>
          <w:rFonts w:ascii="Century Gothic" w:hAnsi="Century Gothic" w:cs="Calibri"/>
          <w:sz w:val="21"/>
          <w:szCs w:val="21"/>
          <w:highlight w:val="yellow"/>
        </w:rPr>
        <w:t>___________________________</w:t>
      </w:r>
      <w:r>
        <w:rPr>
          <w:rFonts w:ascii="Century Gothic" w:hAnsi="Century Gothic" w:cs="Calibri"/>
          <w:sz w:val="21"/>
          <w:szCs w:val="21"/>
        </w:rPr>
        <w:tab/>
      </w:r>
      <w:r>
        <w:rPr>
          <w:rFonts w:ascii="Century Gothic" w:hAnsi="Century Gothic" w:cs="Calibri"/>
          <w:sz w:val="21"/>
          <w:szCs w:val="21"/>
        </w:rPr>
        <w:tab/>
      </w:r>
      <w:r>
        <w:rPr>
          <w:rFonts w:ascii="Century Gothic" w:hAnsi="Century Gothic" w:cs="Calibri"/>
          <w:sz w:val="21"/>
          <w:szCs w:val="21"/>
        </w:rPr>
        <w:tab/>
      </w:r>
      <w:r>
        <w:rPr>
          <w:rFonts w:ascii="Century Gothic" w:hAnsi="Century Gothic" w:cs="Calibri"/>
          <w:sz w:val="21"/>
          <w:szCs w:val="21"/>
        </w:rPr>
        <w:tab/>
      </w:r>
      <w:r w:rsidR="00A843DE" w:rsidRPr="000F550C">
        <w:rPr>
          <w:rFonts w:ascii="Century Gothic" w:hAnsi="Century Gothic" w:cs="Calibri"/>
          <w:sz w:val="21"/>
          <w:szCs w:val="21"/>
          <w:highlight w:val="yellow"/>
        </w:rPr>
        <w:t>___________________</w:t>
      </w:r>
      <w:bookmarkStart w:id="0" w:name="_GoBack"/>
      <w:bookmarkEnd w:id="0"/>
    </w:p>
    <w:p w:rsidR="001E75E5" w:rsidRPr="00E903BA" w:rsidRDefault="001E75E5" w:rsidP="001E75E5">
      <w:pPr>
        <w:spacing w:after="0" w:line="240" w:lineRule="auto"/>
        <w:jc w:val="both"/>
        <w:rPr>
          <w:rFonts w:ascii="Century Gothic" w:hAnsi="Century Gothic" w:cs="Calibri"/>
          <w:b/>
          <w:sz w:val="21"/>
          <w:szCs w:val="21"/>
        </w:rPr>
      </w:pPr>
    </w:p>
    <w:p w:rsidR="001E75E5" w:rsidRPr="00C07D6E" w:rsidRDefault="001E75E5" w:rsidP="001E75E5">
      <w:pPr>
        <w:spacing w:after="0" w:line="240" w:lineRule="auto"/>
        <w:jc w:val="both"/>
        <w:rPr>
          <w:rFonts w:cs="Calibri"/>
        </w:rPr>
      </w:pPr>
    </w:p>
    <w:p w:rsidR="009D495C" w:rsidRPr="009D495C" w:rsidRDefault="009D495C" w:rsidP="009D495C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C04B44" w:rsidRPr="009D495C" w:rsidRDefault="00C04B44" w:rsidP="00C04B44">
      <w:pPr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</w:p>
    <w:p w:rsidR="00DD56CD" w:rsidRPr="00933973" w:rsidRDefault="00DD56CD" w:rsidP="00C04B44">
      <w:pPr>
        <w:spacing w:after="0"/>
        <w:rPr>
          <w:rFonts w:ascii="Century Gothic" w:hAnsi="Century Gothic"/>
          <w:b/>
          <w:noProof/>
          <w:sz w:val="21"/>
          <w:szCs w:val="21"/>
        </w:rPr>
      </w:pPr>
    </w:p>
    <w:sectPr w:rsidR="00DD56CD" w:rsidRPr="009339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41" w:rsidRDefault="00505F41" w:rsidP="00E903BA">
      <w:pPr>
        <w:spacing w:after="0" w:line="240" w:lineRule="auto"/>
      </w:pPr>
      <w:r>
        <w:separator/>
      </w:r>
    </w:p>
  </w:endnote>
  <w:endnote w:type="continuationSeparator" w:id="0">
    <w:p w:rsidR="00505F41" w:rsidRDefault="00505F41" w:rsidP="00E9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064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3BA" w:rsidRDefault="00E903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3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3BA" w:rsidRDefault="00E90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41" w:rsidRDefault="00505F41" w:rsidP="00E903BA">
      <w:pPr>
        <w:spacing w:after="0" w:line="240" w:lineRule="auto"/>
      </w:pPr>
      <w:r>
        <w:separator/>
      </w:r>
    </w:p>
  </w:footnote>
  <w:footnote w:type="continuationSeparator" w:id="0">
    <w:p w:rsidR="00505F41" w:rsidRDefault="00505F41" w:rsidP="00E9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03A5F"/>
    <w:multiLevelType w:val="hybridMultilevel"/>
    <w:tmpl w:val="BC58F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51"/>
    <w:rsid w:val="00060D4F"/>
    <w:rsid w:val="000F550C"/>
    <w:rsid w:val="00112716"/>
    <w:rsid w:val="001E75E5"/>
    <w:rsid w:val="00281800"/>
    <w:rsid w:val="0032310D"/>
    <w:rsid w:val="00370E0A"/>
    <w:rsid w:val="00505F41"/>
    <w:rsid w:val="00517E62"/>
    <w:rsid w:val="00562BE4"/>
    <w:rsid w:val="00653451"/>
    <w:rsid w:val="006F1BD8"/>
    <w:rsid w:val="0084085A"/>
    <w:rsid w:val="00933973"/>
    <w:rsid w:val="009D495C"/>
    <w:rsid w:val="00A4529F"/>
    <w:rsid w:val="00A843DE"/>
    <w:rsid w:val="00C04B44"/>
    <w:rsid w:val="00DD56CD"/>
    <w:rsid w:val="00E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928BB-79C7-4890-80FB-6C56E690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Grafik,List Paragraph1,List Paragraph11"/>
    <w:basedOn w:val="Normal"/>
    <w:link w:val="ListParagraphChar"/>
    <w:uiPriority w:val="34"/>
    <w:qFormat/>
    <w:rsid w:val="009D495C"/>
    <w:pPr>
      <w:ind w:left="720"/>
      <w:contextualSpacing/>
    </w:pPr>
  </w:style>
  <w:style w:type="character" w:customStyle="1" w:styleId="tlid-translation">
    <w:name w:val="tlid-translation"/>
    <w:rsid w:val="001E75E5"/>
  </w:style>
  <w:style w:type="character" w:customStyle="1" w:styleId="ListParagraphChar">
    <w:name w:val="List Paragraph Char"/>
    <w:aliases w:val="Grafik Char,List Paragraph1 Char,List Paragraph11 Char"/>
    <w:link w:val="ListParagraph"/>
    <w:uiPriority w:val="34"/>
    <w:rsid w:val="001E75E5"/>
  </w:style>
  <w:style w:type="paragraph" w:styleId="NoSpacing">
    <w:name w:val="No Spacing"/>
    <w:uiPriority w:val="1"/>
    <w:qFormat/>
    <w:rsid w:val="001E75E5"/>
    <w:pPr>
      <w:spacing w:after="0" w:line="240" w:lineRule="auto"/>
    </w:pPr>
    <w:rPr>
      <w:rFonts w:ascii="Calibri" w:eastAsia="Calibri" w:hAnsi="Calibri" w:cs="Times New Roman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E9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BA"/>
  </w:style>
  <w:style w:type="paragraph" w:styleId="Footer">
    <w:name w:val="footer"/>
    <w:basedOn w:val="Normal"/>
    <w:link w:val="FooterChar"/>
    <w:uiPriority w:val="99"/>
    <w:unhideWhenUsed/>
    <w:rsid w:val="00E9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FB5A-3E08-4694-A42F-4004F0FD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annisaf</dc:creator>
  <cp:keywords/>
  <dc:description/>
  <cp:lastModifiedBy>annisaf</cp:lastModifiedBy>
  <cp:revision>5</cp:revision>
  <dcterms:created xsi:type="dcterms:W3CDTF">2021-08-09T10:48:00Z</dcterms:created>
  <dcterms:modified xsi:type="dcterms:W3CDTF">2021-08-13T04:21:00Z</dcterms:modified>
</cp:coreProperties>
</file>